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spacing w:before="340" w:after="330" w:line="576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44"/>
          <w:shd w:fill="auto" w:val="clear"/>
        </w:rPr>
        <w:t xml:space="preserve">稳定性性能测试问题总结</w:t>
      </w:r>
    </w:p>
    <w:p>
      <w:pPr>
        <w:keepNext w:val="true"/>
        <w:keepLines w:val="true"/>
        <w:spacing w:before="260" w:after="260" w:line="413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一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spark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job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重启</w:t>
      </w:r>
    </w:p>
    <w:p>
      <w:pPr>
        <w:keepNext w:val="true"/>
        <w:keepLines w:val="true"/>
        <w:spacing w:before="280" w:after="290" w:line="37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原因：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kafka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内存溢出导致</w:t>
      </w:r>
    </w:p>
    <w:p>
      <w:pPr>
        <w:keepNext w:val="true"/>
        <w:keepLines w:val="true"/>
        <w:spacing w:before="280" w:after="290" w:line="372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分析过程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: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一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弄清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kafka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直接内存溢出的过程，复现问题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1 Kafka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处理的消息大小，与它所用的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DirectMemory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大小，会存在一定程度的关系。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写一个简化版的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kafka broker 9092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消息处理程序来进行一下实验。随着客户端第一次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socket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连接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9092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，并且发送数据之后，可以清晰地看到堆外内存有一次增长，并且增长的大小与消息的大小完全一致：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11960" w:dyaOrig="6512">
          <v:rect xmlns:o="urn:schemas-microsoft-com:office:office" xmlns:v="urn:schemas-microsoft-com:vml" id="rectole0000000000" style="width:598.000000pt;height:325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如果在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jvm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参数里，将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maxDirectMemory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的大小限制为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100M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。那么当发送超过此限制的消息大小时，会触发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Direct Memory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OOM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错误：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11960" w:dyaOrig="5692">
          <v:rect xmlns:o="urn:schemas-microsoft-com:office:office" xmlns:v="urn:schemas-microsoft-com:vml" id="rectole0000000001" style="width:598.000000pt;height:284.6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代码里并未直接申请堆外内存，怎么会在实验中发现堆外内存的增长呢？因为在对于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HeapByteBuffer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进行读写操作时，需要开辟堆外内存空间作为中间数据交换的空间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。而这部分堆外内存并非由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Kafka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直接申请，而是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由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JVM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申请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。用脚本对于新启动的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kafka broker 9092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进行消息发送，这段脚本每次都启动新的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socket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客户端发送一个长达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50M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的消息。可以观察到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kafka broker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进程非常明显的堆外内存增长。每次增长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50M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4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次消息后，堆外内存即涨到了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200M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11960" w:dyaOrig="5234">
          <v:rect xmlns:o="urn:schemas-microsoft-com:office:office" xmlns:v="urn:schemas-microsoft-com:vml" id="rectole0000000002" style="width:598.000000pt;height:261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根因分析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因为某些消息触发的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Invalid receive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错误，导致了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Kafka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主动关闭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socket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。这样发送数据的脚本，会重连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socket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kafka accept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之后会申请与消息大小相等的堆内存空间，而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JVM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会根据第一次申请的堆内存大小开辟堆外内存空间。这样，多出现几次错误（而恰好每次新发过来的数据量又特别大），堆外内存大小超过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maxDirectMemory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限制，自然就会触发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Kafka Direct Memory OOM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的问题。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11953" w:dyaOrig="8392">
          <v:rect xmlns:o="urn:schemas-microsoft-com:office:office" xmlns:v="urn:schemas-microsoft-com:vml" id="rectole0000000003" style="width:597.650000pt;height:419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三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为什么这部分堆外内存一直没有释放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1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通过阅读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JDK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源码，发现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read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函数，会有一个申请内存和释放内存的过程：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内存申请逻辑：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11934" w:dyaOrig="5263">
          <v:rect xmlns:o="urn:schemas-microsoft-com:office:office" xmlns:v="urn:schemas-microsoft-com:vml" id="rectole0000000004" style="width:596.700000pt;height:263.1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11947" w:dyaOrig="2181">
          <v:rect xmlns:o="urn:schemas-microsoft-com:office:office" xmlns:v="urn:schemas-microsoft-com:vml" id="rectole0000000005" style="width:597.350000pt;height:109.0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11940" w:dyaOrig="4690">
          <v:rect xmlns:o="urn:schemas-microsoft-com:office:office" xmlns:v="urn:schemas-microsoft-com:vml" id="rectole0000000006" style="width:597.000000pt;height:234.5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发现内存申请，有两种方式：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如果申请的内存大于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MAX_CACHED_BUFFER_SIZE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，则直接申请堆外内存，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MAX_CACHED_BUFFER_SIZE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默认为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long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的最大值，如果设置了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jdk.nio.maxCachedBufferSize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，则为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jdk.nio.maxCachedBufferSize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设置的值。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否则，则通过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BufferCache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申请堆外内存，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BufferCache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是一个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TreadLocal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对象</w: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内存释放逻辑：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11956" w:dyaOrig="8362">
          <v:rect xmlns:o="urn:schemas-microsoft-com:office:office" xmlns:v="urn:schemas-microsoft-com:vml" id="rectole0000000007" style="width:597.800000pt;height:418.1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11956" w:dyaOrig="4740">
          <v:rect xmlns:o="urn:schemas-microsoft-com:office:office" xmlns:v="urn:schemas-microsoft-com:vml" id="rectole0000000008" style="width:597.800000pt;height:237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12895" w:dyaOrig="2419">
          <v:rect xmlns:o="urn:schemas-microsoft-com:office:office" xmlns:v="urn:schemas-microsoft-com:vml" id="rectole0000000009" style="width:644.750000pt;height:120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11940" w:dyaOrig="4376">
          <v:rect xmlns:o="urn:schemas-microsoft-com:office:office" xmlns:v="urn:schemas-microsoft-com:vml" id="rectole0000000010" style="width:597.000000pt;height:218.8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20325" w:dyaOrig="1706">
          <v:rect xmlns:o="urn:schemas-microsoft-com:office:office" xmlns:v="urn:schemas-microsoft-com:vml" id="rectole0000000011" style="width:1016.250000pt;height:85.3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11959" w:dyaOrig="3787">
          <v:rect xmlns:o="urn:schemas-microsoft-com:office:office" xmlns:v="urn:schemas-microsoft-com:vml" id="rectole0000000012" style="width:597.950000pt;height:189.3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19893" w:dyaOrig="2203">
          <v:rect xmlns:o="urn:schemas-microsoft-com:office:office" xmlns:v="urn:schemas-microsoft-com:vml" id="rectole0000000013" style="width:994.650000pt;height:110.1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根据以上的源码分析可以发现，内存释放也分两种逻辑：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如果申请的内存大于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MAX_CACHED_BUFFER_SIZE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，则直接申请堆外内存，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MAX_CACHED_BUFFER_SIZE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默认为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long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的最大值，如果设置了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jdk.nio.maxCachedBufferSize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，则为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jdk.nio.maxCachedBufferSize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设置的值。则直接释放掉。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对于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linux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系统，每个线程可以申请</w:t>
      </w: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1024个ByteBuffer对象，满了才会释放。</w: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这就解释了，为什么堆外内存一直是持续增长，而没有释放的原因，因为在没有设置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MAX_CACHED_BUFFER_SIZE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的情况下，内存的每次申请和释放都是走的第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种情况，没有达到释放内存的条件，合理的设置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MAX_CACHED_BUFFER_SIZE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的值，达到第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种情况，堆外内存使用完后就会直接释放。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</w:t>
      </w:r>
    </w:p>
    <w:p>
      <w:pPr>
        <w:keepNext w:val="true"/>
        <w:keepLines w:val="true"/>
        <w:spacing w:before="280" w:after="290" w:line="372"/>
        <w:ind w:right="0" w:left="0" w:firstLine="0"/>
        <w:jc w:val="both"/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FF0000" w:val="clear"/>
        </w:rPr>
        <w:t xml:space="preserve">解决方案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：在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kafka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的启动参数中添加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4"/>
          <w:shd w:fill="auto" w:val="clear"/>
        </w:rPr>
        <w:t xml:space="preserve">-Djdk.nio.maxCachedBufferSize=1048576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21535" w:dyaOrig="8661">
          <v:rect xmlns:o="urn:schemas-microsoft-com:office:office" xmlns:v="urn:schemas-microsoft-com:vml" id="rectole0000000014" style="width:1076.750000pt;height:433.0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keepNext w:val="true"/>
        <w:keepLines w:val="true"/>
        <w:spacing w:before="260" w:after="260" w:line="413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二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 ES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问题总结：会导致spark任务重启</w:t>
      </w:r>
    </w:p>
    <w:p>
      <w:pPr>
        <w:keepNext w:val="true"/>
        <w:keepLines w:val="true"/>
        <w:spacing w:before="280" w:after="290" w:line="37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问题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：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ES red</w:t>
      </w:r>
    </w:p>
    <w:p>
      <w:pPr>
        <w:keepNext w:val="true"/>
        <w:keepLines w:val="true"/>
        <w:spacing w:before="280" w:after="290" w:line="372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原因分析：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查看未分片索引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310" w:dyaOrig="1800">
          <v:rect xmlns:o="urn:schemas-microsoft-com:office:office" xmlns:v="urn:schemas-microsoft-com:vml" id="rectole0000000015" style="width:415.500000pt;height:90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查看索引未分片成功的原因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310" w:dyaOrig="3209">
          <v:rect xmlns:o="urn:schemas-microsoft-com:office:office" xmlns:v="urn:schemas-microsoft-com:vml" id="rectole0000000016" style="width:415.500000pt;height:160.4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3failed to create shard] java.io.IOException: failed to obtain in-memory shard lock</w:t>
        <w:br/>
        <w:br/>
        <w:t xml:space="preserve">这种情况一般出现在有结点短暂离开集群，然后马上重新加入，并且有线程正在对某个shard做bulk或者scroll等长时间的写入操作。等结点重新加入集群的时候，由于shard lock没有释放，master无法allocate这个shard。  通常/_cluster/reroute?retry_failed=true可以解决问题，如果依然无法解决，可能还有其他原因导致锁住该shard的线程长时间操作该shard无法释放锁（长时间GC?)。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 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查看日志，确实当时分片的时候，存在节点离线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310" w:dyaOrig="1539">
          <v:rect xmlns:o="urn:schemas-microsoft-com:office:office" xmlns:v="urn:schemas-microsoft-com:vml" id="rectole0000000017" style="width:415.500000pt;height:76.9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4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为何节点会离线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,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这里的时间是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02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27Z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，是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UTC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时间，需要加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8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小时，查看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27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左右的日志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4.1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查看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master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节点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27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之前的日志，发现当时报了一个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data too large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的错，然后对于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38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节点的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/monitor/node/status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的接口超时了，紧接着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master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就认为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38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节点超时了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310" w:dyaOrig="4479">
          <v:rect xmlns:o="urn:schemas-microsoft-com:office:office" xmlns:v="urn:schemas-microsoft-com:vml" id="rectole0000000018" style="width:415.500000pt;height:223.9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310" w:dyaOrig="4350">
          <v:rect xmlns:o="urn:schemas-microsoft-com:office:office" xmlns:v="urn:schemas-microsoft-com:vml" id="rectole0000000019" style="width:415.500000pt;height:217.5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4.2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查看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38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节点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27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的日志，发现此时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38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节点报了一个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data too large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的错误之后，就进行了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34s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full GC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，导致没有回复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master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的心跳，判断节点离线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310" w:dyaOrig="4589">
          <v:rect xmlns:o="urn:schemas-microsoft-com:office:office" xmlns:v="urn:schemas-microsoft-com:vml" id="rectole0000000020" style="width:415.500000pt;height:229.4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5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百度发现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因为</w:t>
      </w: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6.x到7.x在选举这块的变化很大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部分配置已失效，所以之前这块遗留的配置已经不起作用了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11956" w:dyaOrig="8235">
          <v:rect xmlns:o="urn:schemas-microsoft-com:office:office" xmlns:v="urn:schemas-microsoft-com:vml" id="rectole0000000021" style="width:597.800000pt;height:411.7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object w:dxaOrig="14968" w:dyaOrig="1900">
          <v:rect xmlns:o="urn:schemas-microsoft-com:office:office" xmlns:v="urn:schemas-microsoft-com:vml" id="rectole0000000022" style="width:748.400000pt;height:95.0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11959" w:dyaOrig="7762">
          <v:rect xmlns:o="urn:schemas-microsoft-com:office:office" xmlns:v="urn:schemas-microsoft-com:vml" id="rectole0000000023" style="width:597.950000pt;height:388.1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解决措施：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修改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es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的相关配置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原来的：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11950" w:dyaOrig="1640">
          <v:rect xmlns:o="urn:schemas-microsoft-com:office:office" xmlns:v="urn:schemas-microsoft-com:vml" id="rectole0000000024" style="width:597.500000pt;height:82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现在的：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11950" w:dyaOrig="2331">
          <v:rect xmlns:o="urn:schemas-microsoft-com:office:office" xmlns:v="urn:schemas-microsoft-com:vml" id="rectole0000000025" style="width:597.500000pt;height:116.5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keepNext w:val="true"/>
        <w:keepLines w:val="true"/>
        <w:spacing w:before="280" w:after="290" w:line="37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问题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：</w:t>
      </w: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ES yellow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原因分析：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1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查看未分片索引不能分片的原因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310" w:dyaOrig="4580">
          <v:rect xmlns:o="urn:schemas-microsoft-com:office:office" xmlns:v="urn:schemas-microsoft-com:vml" id="rectole0000000026" style="width:415.500000pt;height:229.0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发现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36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37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38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节点都已经达到设置的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total_shard_per_node,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只能在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35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节点上分片，但是分片失败了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2 reroute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一下发现报错，说该分片已经分配了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310" w:dyaOrig="459">
          <v:rect xmlns:o="urn:schemas-microsoft-com:office:office" xmlns:v="urn:schemas-microsoft-com:vml" id="rectole0000000027" style="width:415.500000pt;height:22.9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3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查看该索引的分布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310" w:dyaOrig="3209">
          <v:rect xmlns:o="urn:schemas-microsoft-com:office:office" xmlns:v="urn:schemas-microsoft-com:vml" id="rectole0000000028" style="width:415.500000pt;height:160.4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2"/>
          <w:shd w:fill="auto" w:val="clear"/>
        </w:rPr>
      </w:pPr>
      <w:r>
        <w:object w:dxaOrig="8310" w:dyaOrig="1239">
          <v:rect xmlns:o="urn:schemas-microsoft-com:office:office" xmlns:v="urn:schemas-microsoft-com:vml" id="rectole0000000029" style="width:415.500000pt;height:61.9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发现该索引的主分片已经在该节点上了，副本分片没法再在该节点上分片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考虑节点离线的问题，计算：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index.routing.allocation.total_shards_per_node=number_of_shards * (number_of_replicas + 1) / N + 1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 1 修改以前的索引的配置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curl -H "Content-Type: application/json" -XPUT </w:t>
      </w:r>
      <w:hyperlink xmlns:r="http://schemas.openxmlformats.org/officeDocument/2006/relationships" r:id="docRId60">
        <w:r>
          <w:rPr>
            <w:rFonts w:ascii="宋体" w:hAnsi="宋体" w:cs="宋体" w:eastAsia="宋体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http://host:19399/index/_settings</w:t>
        </w:r>
      </w:hyperlink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 -d'{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  "index.routing.allocation.total_shards_per_node": "6" 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}'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注意：N即为承担负载均衡的节点数，N需要大于等于3，小于等于ES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实例数，此数量可以以适当调大，直到接近es集群节点数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keepNext w:val="true"/>
        <w:keepLines w:val="true"/>
        <w:spacing w:before="260" w:after="260" w:line="413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三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任务积压的相关问题</w:t>
      </w:r>
    </w:p>
    <w:p>
      <w:pPr>
        <w:keepNext w:val="true"/>
        <w:keepLines w:val="true"/>
        <w:spacing w:before="260" w:after="260" w:line="413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1 </w:t>
      </w: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环境上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topic</w:t>
      </w: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的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partition</w:t>
      </w: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的数量设置有误</w:t>
      </w:r>
    </w:p>
    <w:p>
      <w:pPr>
        <w:keepNext w:val="true"/>
        <w:keepLines w:val="true"/>
        <w:spacing w:before="280" w:after="290" w:line="37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问题现象：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集群节点数为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5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个，大数据节点数只有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4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个，但是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topic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partition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的数量只有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25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partition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的个数应该是大数据节点数的整数倍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keepNext w:val="true"/>
        <w:keepLines w:val="true"/>
        <w:spacing w:before="280" w:after="290" w:line="37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问题优化方案：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将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partition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的数量改成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20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keepNext w:val="true"/>
        <w:keepLines w:val="true"/>
        <w:spacing w:before="260" w:after="260" w:line="413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2 </w:t>
      </w: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入库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job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挤压被平台的定时任务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kill</w:t>
      </w:r>
    </w:p>
    <w:p>
      <w:pPr>
        <w:keepNext w:val="true"/>
        <w:keepLines w:val="true"/>
        <w:spacing w:before="280" w:after="290" w:line="37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问题现象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入库任务重启，查询日志发现是被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kill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，并且持续都有告警，判断是因为挤压，所以被平台的定时任务给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kill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了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keepNext w:val="true"/>
        <w:keepLines w:val="true"/>
        <w:spacing w:before="280" w:after="290" w:line="372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8"/>
          <w:shd w:fill="auto" w:val="clear"/>
        </w:rPr>
        <w:t xml:space="preserve">问题优化方案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将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num-executor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改成和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partition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的数量一致，将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executor-core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增加为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keepNext w:val="true"/>
        <w:keepLines w:val="true"/>
        <w:spacing w:before="260" w:after="260" w:line="413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styles.xml" Id="docRId62" Type="http://schemas.openxmlformats.org/officeDocument/2006/relationships/styles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Mode="External" Target="http://host:19399/index/_settings" Id="docRId60" Type="http://schemas.openxmlformats.org/officeDocument/2006/relationships/hyperlink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numbering.xml" Id="docRId61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/Relationships>
</file>